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1641" w14:textId="77777777" w:rsidR="00AF4D0E" w:rsidRDefault="00AF4D0E" w:rsidP="003813B3">
      <w:pPr>
        <w:spacing w:after="0" w:line="240" w:lineRule="auto"/>
        <w:jc w:val="center"/>
      </w:pPr>
    </w:p>
    <w:p w14:paraId="0DC2816B" w14:textId="3CAF53FD" w:rsidR="00A63751" w:rsidRPr="00A63751" w:rsidRDefault="00A63751" w:rsidP="00A63751">
      <w:pPr>
        <w:spacing w:after="0" w:line="240" w:lineRule="auto"/>
        <w:jc w:val="center"/>
        <w:rPr>
          <w:b/>
          <w:bCs/>
        </w:rPr>
      </w:pPr>
      <w:r>
        <w:rPr>
          <w:b/>
          <w:bCs/>
        </w:rPr>
        <w:t>SEPTEMBER 4, 2019</w:t>
      </w:r>
    </w:p>
    <w:p w14:paraId="5A642A2B" w14:textId="77777777" w:rsidR="003813B3" w:rsidRDefault="003813B3" w:rsidP="003813B3">
      <w:pPr>
        <w:spacing w:after="0" w:line="240" w:lineRule="auto"/>
        <w:jc w:val="center"/>
        <w:rPr>
          <w:b/>
          <w:bCs/>
        </w:rPr>
      </w:pPr>
      <w:r>
        <w:rPr>
          <w:b/>
          <w:bCs/>
        </w:rPr>
        <w:t xml:space="preserve">REGULAR COUNCIL MEETING </w:t>
      </w:r>
    </w:p>
    <w:p w14:paraId="4FB2891D" w14:textId="77777777" w:rsidR="003813B3" w:rsidRDefault="003813B3" w:rsidP="003813B3">
      <w:pPr>
        <w:spacing w:after="0" w:line="240" w:lineRule="auto"/>
        <w:rPr>
          <w:b/>
          <w:bCs/>
        </w:rPr>
      </w:pPr>
    </w:p>
    <w:p w14:paraId="0F43010B" w14:textId="77777777" w:rsidR="003813B3" w:rsidRDefault="003813B3" w:rsidP="003813B3">
      <w:pPr>
        <w:spacing w:after="0" w:line="240" w:lineRule="auto"/>
        <w:rPr>
          <w:b/>
          <w:bCs/>
        </w:rPr>
      </w:pPr>
    </w:p>
    <w:p w14:paraId="188BBEDE" w14:textId="77777777" w:rsidR="003813B3" w:rsidRDefault="003813B3" w:rsidP="003813B3">
      <w:pPr>
        <w:spacing w:after="0" w:line="240" w:lineRule="auto"/>
        <w:rPr>
          <w:b/>
          <w:bCs/>
        </w:rPr>
      </w:pPr>
    </w:p>
    <w:p w14:paraId="44260325" w14:textId="77777777" w:rsidR="003813B3" w:rsidRDefault="003813B3" w:rsidP="003813B3">
      <w:pPr>
        <w:spacing w:after="0" w:line="240" w:lineRule="auto"/>
        <w:rPr>
          <w:b/>
          <w:bCs/>
        </w:rPr>
      </w:pPr>
    </w:p>
    <w:p w14:paraId="01537AA3" w14:textId="297BA325" w:rsidR="003813B3" w:rsidRPr="00A63751" w:rsidRDefault="003813B3" w:rsidP="003813B3">
      <w:pPr>
        <w:spacing w:after="0" w:line="240" w:lineRule="auto"/>
      </w:pPr>
      <w:r>
        <w:rPr>
          <w:b/>
          <w:bCs/>
        </w:rPr>
        <w:t>THOSE PRESENT:</w:t>
      </w:r>
      <w:r w:rsidR="00A63751">
        <w:rPr>
          <w:b/>
          <w:bCs/>
        </w:rPr>
        <w:t xml:space="preserve"> </w:t>
      </w:r>
      <w:r w:rsidR="00A63751">
        <w:t xml:space="preserve">MAYOR/FIRE CHIEF DUSTY TIPPET.  COUNCIL MEMBERS LEE ALLEN, HUB APRIL AND DARCI CALHOUN. </w:t>
      </w:r>
      <w:r w:rsidR="00D122FD">
        <w:t>CITY RECORDER TONI CLARY.</w:t>
      </w:r>
    </w:p>
    <w:p w14:paraId="7A946AAC" w14:textId="77777777" w:rsidR="003813B3" w:rsidRDefault="003813B3" w:rsidP="003813B3">
      <w:pPr>
        <w:spacing w:after="0" w:line="240" w:lineRule="auto"/>
        <w:rPr>
          <w:b/>
          <w:bCs/>
        </w:rPr>
      </w:pPr>
    </w:p>
    <w:p w14:paraId="2ACD2FD0" w14:textId="77777777" w:rsidR="003813B3" w:rsidRDefault="003813B3" w:rsidP="003813B3">
      <w:pPr>
        <w:spacing w:after="0" w:line="240" w:lineRule="auto"/>
        <w:rPr>
          <w:b/>
          <w:bCs/>
        </w:rPr>
      </w:pPr>
    </w:p>
    <w:p w14:paraId="1CB01029" w14:textId="5EBD536B" w:rsidR="003813B3" w:rsidRPr="00D122FD" w:rsidRDefault="003813B3" w:rsidP="003813B3">
      <w:pPr>
        <w:spacing w:after="0" w:line="240" w:lineRule="auto"/>
      </w:pPr>
      <w:r>
        <w:rPr>
          <w:b/>
          <w:bCs/>
        </w:rPr>
        <w:t>VISITORS:</w:t>
      </w:r>
      <w:r w:rsidR="00D122FD">
        <w:t xml:space="preserve"> GREG SHELTON,</w:t>
      </w:r>
      <w:r w:rsidR="00CC3BAA">
        <w:t xml:space="preserve"> KRAG NORTON,</w:t>
      </w:r>
      <w:r w:rsidR="00D122FD">
        <w:t xml:space="preserve"> </w:t>
      </w:r>
      <w:r w:rsidR="008528D9">
        <w:t xml:space="preserve">MARILYNN SPARKS, </w:t>
      </w:r>
      <w:bookmarkStart w:id="0" w:name="_GoBack"/>
      <w:bookmarkEnd w:id="0"/>
      <w:r w:rsidR="00D122FD">
        <w:t>ELAINE ESTABROOK, MURIEL JONES, LORI WINSLOW-FORD, NICOLE GOEBEL, ASHLEY SPAR, JUNE COLONY, ANGELA BOMBACI,</w:t>
      </w:r>
      <w:r w:rsidR="00B427D4">
        <w:t xml:space="preserve"> CAROL DODDS</w:t>
      </w:r>
      <w:r w:rsidR="00D122FD">
        <w:t xml:space="preserve"> MONICA GORDON, RON WAGNER AND JACKIE WAGNER. </w:t>
      </w:r>
    </w:p>
    <w:p w14:paraId="2968C751" w14:textId="77777777" w:rsidR="003813B3" w:rsidRDefault="003813B3" w:rsidP="003813B3">
      <w:pPr>
        <w:spacing w:after="0" w:line="240" w:lineRule="auto"/>
        <w:rPr>
          <w:b/>
          <w:bCs/>
        </w:rPr>
      </w:pPr>
    </w:p>
    <w:p w14:paraId="33B340C6" w14:textId="77777777" w:rsidR="003813B3" w:rsidRDefault="003813B3" w:rsidP="003813B3">
      <w:pPr>
        <w:spacing w:after="0" w:line="240" w:lineRule="auto"/>
        <w:rPr>
          <w:b/>
          <w:bCs/>
        </w:rPr>
      </w:pPr>
    </w:p>
    <w:p w14:paraId="7EC8B74E" w14:textId="77777777" w:rsidR="003813B3" w:rsidRDefault="003813B3" w:rsidP="003813B3">
      <w:pPr>
        <w:spacing w:after="0" w:line="240" w:lineRule="auto"/>
        <w:rPr>
          <w:b/>
          <w:bCs/>
        </w:rPr>
      </w:pPr>
      <w:r>
        <w:rPr>
          <w:b/>
          <w:bCs/>
        </w:rPr>
        <w:t>OPEN TO PUBLIC:</w:t>
      </w:r>
    </w:p>
    <w:p w14:paraId="752D2132" w14:textId="3FF2F32B" w:rsidR="003813B3" w:rsidRDefault="006D6326" w:rsidP="006D6326">
      <w:pPr>
        <w:pStyle w:val="ListParagraph"/>
        <w:numPr>
          <w:ilvl w:val="0"/>
          <w:numId w:val="1"/>
        </w:numPr>
        <w:spacing w:after="0" w:line="240" w:lineRule="auto"/>
      </w:pPr>
      <w:r>
        <w:t xml:space="preserve">GREG SHELTON FROM THE UNITED STATES POSTAL SERVICE TO TALK TO THE COUNCIL AND THOSE PRESENT ABOUT THE NEED TO FIND A NEW LOCATION FOR THE POST OFFICE BEFORE THEIR LEASE IS UP IN JULY 2020.  MR. SHELTON EXPLAINS THE POST OFFICE REQUIRES 900 SQ FT ALREADY EXISTING BUILDING OR 1000 SQ FT VACANT SPACE TO PLACE A MODULAR BUILDING. THE MODULAR INCLUDES AN INCINERATOR RESTROOM SO THERE IS NO NEED FOR SEPTIC OR WATER HOOK UPS.  ALSO REQUIRED IS 9 CAR PARKING AREA.  MR. SHELTON EXPLAINS THERE WILL BE A 30 CONSTRUCTION TIME FOR THE MODULAR SYSTEM.  FOLLOWING THIS MEETING THERE WILL BE A 30 DAY COMMENT PERIOD WITH MR SHELTON FOR ANYONE WISHING TO VOICE CONCERNS OR QUESTIONS. </w:t>
      </w:r>
    </w:p>
    <w:p w14:paraId="666794A2" w14:textId="63909A93" w:rsidR="006D6326" w:rsidRDefault="006D6326" w:rsidP="00073D91">
      <w:pPr>
        <w:pStyle w:val="ListParagraph"/>
        <w:spacing w:after="0" w:line="240" w:lineRule="auto"/>
        <w:ind w:left="360"/>
      </w:pPr>
      <w:r>
        <w:t xml:space="preserve">KRAG NORTON OFFERS COMMERCIAL AREA ON MAIN STREET THAT HE OWNS.  PARKING ON THE STREET IS </w:t>
      </w:r>
      <w:r w:rsidR="00B427D4">
        <w:t xml:space="preserve">ADEQUATE. MR. NORTON WOULD BUILD THE BUILDING ON HIS PROPERTY AND THE POST OFFICE WOULD INSTALL THE ELECTRICAL AND WATER SYSTEMS.  </w:t>
      </w:r>
    </w:p>
    <w:p w14:paraId="3D86D87D" w14:textId="3EA60415" w:rsidR="00B427D4" w:rsidRDefault="00B427D4" w:rsidP="00073D91">
      <w:pPr>
        <w:pStyle w:val="ListParagraph"/>
        <w:spacing w:after="0" w:line="240" w:lineRule="auto"/>
        <w:ind w:left="360"/>
      </w:pPr>
      <w:r>
        <w:t>LAURI WINSLOW-FORD ASKED IF THE INSIDES OF THE EXISTING POST OFFICE, SUCH AS THE PO BOXES.  MR. SHELTON EXPLAINS THAT THEY WOULD REQUIRE UPGRADED PO BOXES TO MEET CURRENT REGULATIONS, THE SAME APPLIES TO ALL OTHER PARTS OF THE POST OFFICE.</w:t>
      </w:r>
    </w:p>
    <w:p w14:paraId="01F77DAA" w14:textId="4B54857D" w:rsidR="00B427D4" w:rsidRDefault="00B427D4" w:rsidP="00073D91">
      <w:pPr>
        <w:pStyle w:val="ListParagraph"/>
        <w:spacing w:after="0" w:line="240" w:lineRule="auto"/>
        <w:ind w:left="360"/>
      </w:pPr>
      <w:r>
        <w:t>CAROL DODDS ASKS HOW MUCH THE POST OFFICE WOULD PAY IN RENT.  MR. SHELTON ANSWERS THAT THEY WOULD PAY THE OWNER OF THE PROPERTY RENT EQUAL TO MARKET PRICES OF SIMILAR BUILDINGS IN THE AREA.</w:t>
      </w:r>
    </w:p>
    <w:p w14:paraId="0491F0E5" w14:textId="646E7434" w:rsidR="00B427D4" w:rsidRDefault="00B427D4" w:rsidP="00073D91">
      <w:pPr>
        <w:pStyle w:val="ListParagraph"/>
        <w:spacing w:after="0" w:line="240" w:lineRule="auto"/>
        <w:ind w:left="360"/>
      </w:pPr>
      <w:r>
        <w:t>MR. NORTON SAYS THAT HE HAS DONE SOME RESEARCH AND FOUND THAT IT WOULD COST $900.00 ALONE TO COVER UTILITIES AND COMMON MAINTENANCE SUCH AS SNOW REMOVAL.</w:t>
      </w:r>
    </w:p>
    <w:p w14:paraId="7C6CE13A" w14:textId="2B875AC4" w:rsidR="00B427D4" w:rsidRDefault="00B427D4" w:rsidP="00073D91">
      <w:pPr>
        <w:pStyle w:val="ListParagraph"/>
        <w:spacing w:after="0" w:line="240" w:lineRule="auto"/>
        <w:ind w:left="360"/>
      </w:pPr>
      <w:r>
        <w:t>ANGELA BOMBACI ALSO OFFERS HER CORNER COMMERCIAL LOT LOCATED AT WALLOWA AND HWY 82.  THE BUILDING ON THE PROPERTY AS OF NOW HAS NO WATER OR SEPTIC.</w:t>
      </w:r>
    </w:p>
    <w:p w14:paraId="02B1CF8C" w14:textId="63F3F216" w:rsidR="00073D91" w:rsidRDefault="00073D91" w:rsidP="00073D91">
      <w:pPr>
        <w:spacing w:after="0" w:line="240" w:lineRule="auto"/>
      </w:pPr>
    </w:p>
    <w:p w14:paraId="209B1155" w14:textId="189D3DE2" w:rsidR="00073D91" w:rsidRPr="00CC3BAA" w:rsidRDefault="00073D91" w:rsidP="00073D91">
      <w:pPr>
        <w:pStyle w:val="ListParagraph"/>
        <w:numPr>
          <w:ilvl w:val="0"/>
          <w:numId w:val="1"/>
        </w:numPr>
        <w:spacing w:after="0" w:line="240" w:lineRule="auto"/>
      </w:pPr>
      <w:r>
        <w:t>COLE GUSTAFSON IS PRESENT TO CONTINUE TO DISCUSS HIS APPLICATION FOR A ZONING PERMIT. THE COUNCIL WOULD LIKE TO RESEARCH FURTHER WHETHER WHAT MR. GUSTAFSON IS ASKING QUALIFIES AS TWO DWELLINGS, IS SO WOULD GO AGAINST CITY ORDINANCES.  DOES A DECK OR AWNING CONNECTION THE TWO STRUCTURES CONSIDER IT ONE BUILDING?  THE COUNCIL AND MR. GUSTAFSON AGREE TO LOOK INTO THESE QUESTIONS AND MEET AGAIN ON SEPTEMBER 13, 2019 FOR A SPECIAL MEETING.</w:t>
      </w:r>
    </w:p>
    <w:p w14:paraId="5F5F70BA" w14:textId="635BC5D1" w:rsidR="003813B3" w:rsidRDefault="003813B3" w:rsidP="003813B3">
      <w:pPr>
        <w:spacing w:after="0" w:line="240" w:lineRule="auto"/>
        <w:rPr>
          <w:b/>
          <w:bCs/>
        </w:rPr>
      </w:pPr>
    </w:p>
    <w:p w14:paraId="52C0BE0A" w14:textId="36C3B7C6" w:rsidR="00073D91" w:rsidRDefault="00073D91" w:rsidP="003813B3">
      <w:pPr>
        <w:spacing w:after="0" w:line="240" w:lineRule="auto"/>
      </w:pPr>
      <w:r>
        <w:rPr>
          <w:b/>
          <w:bCs/>
        </w:rPr>
        <w:lastRenderedPageBreak/>
        <w:t>CONSENT ITEMS:</w:t>
      </w:r>
    </w:p>
    <w:p w14:paraId="0D6E0079" w14:textId="77EE412F" w:rsidR="00073D91" w:rsidRDefault="0025092F" w:rsidP="00073D91">
      <w:pPr>
        <w:pStyle w:val="ListParagraph"/>
        <w:numPr>
          <w:ilvl w:val="0"/>
          <w:numId w:val="1"/>
        </w:numPr>
        <w:spacing w:after="0" w:line="240" w:lineRule="auto"/>
      </w:pPr>
      <w:r>
        <w:t>MEETING MINUTES</w:t>
      </w:r>
    </w:p>
    <w:p w14:paraId="0A47A7C1" w14:textId="1E9FE295" w:rsidR="0025092F" w:rsidRDefault="0025092F" w:rsidP="0025092F">
      <w:pPr>
        <w:pStyle w:val="ListParagraph"/>
        <w:numPr>
          <w:ilvl w:val="1"/>
          <w:numId w:val="1"/>
        </w:numPr>
        <w:spacing w:after="0" w:line="240" w:lineRule="auto"/>
      </w:pPr>
      <w:r>
        <w:t>AUGUST 7, 2019.  COUNCILWOMEN DARCI CALHOUN MAKES MOTION TO ACCEPT, HUB APRIL SECONDED.</w:t>
      </w:r>
    </w:p>
    <w:p w14:paraId="76C41DEE" w14:textId="075A5220" w:rsidR="0025092F" w:rsidRDefault="0025092F" w:rsidP="0025092F">
      <w:pPr>
        <w:pStyle w:val="ListParagraph"/>
        <w:numPr>
          <w:ilvl w:val="0"/>
          <w:numId w:val="1"/>
        </w:numPr>
        <w:spacing w:after="0" w:line="240" w:lineRule="auto"/>
      </w:pPr>
      <w:r>
        <w:rPr>
          <w:b/>
          <w:bCs/>
        </w:rPr>
        <w:t>STATEMENTS AND BILLS:</w:t>
      </w:r>
    </w:p>
    <w:p w14:paraId="2F0D4BA6" w14:textId="637E0F7D" w:rsidR="0025092F" w:rsidRDefault="0025092F" w:rsidP="0025092F">
      <w:pPr>
        <w:pStyle w:val="ListParagraph"/>
        <w:numPr>
          <w:ilvl w:val="1"/>
          <w:numId w:val="1"/>
        </w:numPr>
        <w:spacing w:after="0" w:line="240" w:lineRule="auto"/>
      </w:pPr>
      <w:r>
        <w:t xml:space="preserve">OPENED AND ACCEPTED BY DARCI CALHOUN SECONDED BY LEE ALLEN. </w:t>
      </w:r>
    </w:p>
    <w:p w14:paraId="76251CDA" w14:textId="5352F836" w:rsidR="0025092F" w:rsidRDefault="0025092F" w:rsidP="0025092F">
      <w:pPr>
        <w:spacing w:after="0" w:line="240" w:lineRule="auto"/>
      </w:pPr>
    </w:p>
    <w:p w14:paraId="3109094F" w14:textId="77777777" w:rsidR="0025092F" w:rsidRPr="00073D91" w:rsidRDefault="0025092F" w:rsidP="0025092F">
      <w:pPr>
        <w:spacing w:after="0" w:line="240" w:lineRule="auto"/>
      </w:pPr>
    </w:p>
    <w:p w14:paraId="6B746942" w14:textId="77777777" w:rsidR="003813B3" w:rsidRDefault="003813B3" w:rsidP="003813B3">
      <w:pPr>
        <w:spacing w:after="0" w:line="240" w:lineRule="auto"/>
        <w:rPr>
          <w:b/>
          <w:bCs/>
        </w:rPr>
      </w:pPr>
      <w:r>
        <w:rPr>
          <w:b/>
          <w:bCs/>
        </w:rPr>
        <w:t>WATER REPORT:</w:t>
      </w:r>
    </w:p>
    <w:p w14:paraId="6BF6F313" w14:textId="320B9EB4" w:rsidR="003813B3" w:rsidRPr="0025092F" w:rsidRDefault="0025092F" w:rsidP="0025092F">
      <w:pPr>
        <w:pStyle w:val="ListParagraph"/>
        <w:numPr>
          <w:ilvl w:val="0"/>
          <w:numId w:val="2"/>
        </w:numPr>
        <w:spacing w:after="0" w:line="240" w:lineRule="auto"/>
        <w:rPr>
          <w:b/>
          <w:bCs/>
        </w:rPr>
      </w:pPr>
      <w:r>
        <w:t>CITY RECORDER TONI CLARY BRINGS TO THE COUNCIL ENGAGEMENT LETTER FROM AUDITOR. AUDIT WILL BEGIN NEXT MONTH.</w:t>
      </w:r>
    </w:p>
    <w:p w14:paraId="7BD80188" w14:textId="77777777" w:rsidR="003813B3" w:rsidRDefault="003813B3" w:rsidP="003813B3">
      <w:pPr>
        <w:spacing w:after="0" w:line="240" w:lineRule="auto"/>
        <w:rPr>
          <w:b/>
          <w:bCs/>
        </w:rPr>
      </w:pPr>
    </w:p>
    <w:p w14:paraId="28BFB252" w14:textId="77777777" w:rsidR="003813B3" w:rsidRDefault="003813B3" w:rsidP="003813B3">
      <w:pPr>
        <w:spacing w:after="0" w:line="240" w:lineRule="auto"/>
        <w:rPr>
          <w:b/>
          <w:bCs/>
        </w:rPr>
      </w:pPr>
      <w:r>
        <w:rPr>
          <w:b/>
          <w:bCs/>
        </w:rPr>
        <w:t>FIRE REPORT:</w:t>
      </w:r>
    </w:p>
    <w:p w14:paraId="5D28CDA0" w14:textId="77777777" w:rsidR="003813B3" w:rsidRDefault="003813B3" w:rsidP="003813B3">
      <w:pPr>
        <w:spacing w:after="0" w:line="240" w:lineRule="auto"/>
        <w:rPr>
          <w:b/>
          <w:bCs/>
        </w:rPr>
      </w:pPr>
    </w:p>
    <w:p w14:paraId="01656B2A" w14:textId="77777777" w:rsidR="003813B3" w:rsidRDefault="003813B3" w:rsidP="003813B3">
      <w:pPr>
        <w:spacing w:after="0" w:line="240" w:lineRule="auto"/>
        <w:rPr>
          <w:b/>
          <w:bCs/>
        </w:rPr>
      </w:pPr>
    </w:p>
    <w:p w14:paraId="2ACCDD49" w14:textId="77777777" w:rsidR="003813B3" w:rsidRDefault="003813B3" w:rsidP="003813B3">
      <w:pPr>
        <w:spacing w:after="0" w:line="240" w:lineRule="auto"/>
        <w:rPr>
          <w:b/>
          <w:bCs/>
        </w:rPr>
      </w:pPr>
      <w:r>
        <w:rPr>
          <w:b/>
          <w:bCs/>
        </w:rPr>
        <w:t>FINANCIAL REPORT:</w:t>
      </w:r>
    </w:p>
    <w:p w14:paraId="105207C0" w14:textId="0AFF75D8" w:rsidR="003813B3" w:rsidRDefault="0025092F" w:rsidP="0025092F">
      <w:pPr>
        <w:pStyle w:val="ListParagraph"/>
        <w:numPr>
          <w:ilvl w:val="0"/>
          <w:numId w:val="2"/>
        </w:numPr>
        <w:spacing w:after="0" w:line="240" w:lineRule="auto"/>
      </w:pPr>
      <w:r>
        <w:t>THE FIRE DEPARTMENT CALLS THIS MONTH; FIELD FIRE AT BURK LATHROPS, COMBINE FIRE AT MELVIN STONBRINKS.</w:t>
      </w:r>
    </w:p>
    <w:p w14:paraId="05589353" w14:textId="38A4FDA6" w:rsidR="0025092F" w:rsidRPr="0025092F" w:rsidRDefault="0025092F" w:rsidP="0025092F">
      <w:pPr>
        <w:pStyle w:val="ListParagraph"/>
        <w:numPr>
          <w:ilvl w:val="0"/>
          <w:numId w:val="2"/>
        </w:numPr>
        <w:spacing w:after="0" w:line="240" w:lineRule="auto"/>
      </w:pPr>
      <w:r>
        <w:t>ISSUES WITH DISPATCH FAILING TO CALL OUT LOSTINE FIRE DEPARTMENT RESULTED IN FIRE CHIEF TIPPET CONTACTING SHERIFF STEVE ROGER</w:t>
      </w:r>
      <w:r w:rsidR="008528D9">
        <w:t>S.</w:t>
      </w:r>
    </w:p>
    <w:p w14:paraId="360001A4" w14:textId="77777777" w:rsidR="003813B3" w:rsidRDefault="003813B3" w:rsidP="003813B3">
      <w:pPr>
        <w:spacing w:after="0" w:line="240" w:lineRule="auto"/>
        <w:rPr>
          <w:b/>
          <w:bCs/>
        </w:rPr>
      </w:pPr>
    </w:p>
    <w:p w14:paraId="394BCB34" w14:textId="77777777" w:rsidR="003813B3" w:rsidRDefault="003813B3" w:rsidP="003813B3">
      <w:pPr>
        <w:spacing w:after="0" w:line="240" w:lineRule="auto"/>
        <w:rPr>
          <w:b/>
          <w:bCs/>
        </w:rPr>
      </w:pPr>
      <w:r>
        <w:rPr>
          <w:b/>
          <w:bCs/>
        </w:rPr>
        <w:t>NEW BUSINESS:</w:t>
      </w:r>
    </w:p>
    <w:p w14:paraId="2BBF6B26" w14:textId="1276CCC5" w:rsidR="003813B3" w:rsidRPr="008528D9" w:rsidRDefault="008528D9" w:rsidP="008528D9">
      <w:pPr>
        <w:pStyle w:val="ListParagraph"/>
        <w:numPr>
          <w:ilvl w:val="0"/>
          <w:numId w:val="3"/>
        </w:numPr>
        <w:spacing w:after="0" w:line="240" w:lineRule="auto"/>
      </w:pPr>
      <w:r>
        <w:t>A COMPLAINT FROM NEIGHBOR BROUGHT TO THE ATTENTION OF THE COUNCIL THAT SCOTT WEST HAS EXCEEDED THE ALLOWED NUMBER OF SHEEP PER ACREAGE.  THE COUNCIL HAS AGREED TO SEND A LETTER TO MR. WEST REMINDING HIM OF CITY ORDINANCES AND RECOMMENDING HE REMEDY THE SITUATION.</w:t>
      </w:r>
    </w:p>
    <w:p w14:paraId="697E61CD" w14:textId="77777777" w:rsidR="003813B3" w:rsidRDefault="003813B3" w:rsidP="003813B3">
      <w:pPr>
        <w:spacing w:after="0" w:line="240" w:lineRule="auto"/>
        <w:rPr>
          <w:b/>
          <w:bCs/>
        </w:rPr>
      </w:pPr>
    </w:p>
    <w:p w14:paraId="307ADCE0" w14:textId="77777777" w:rsidR="003813B3" w:rsidRDefault="003813B3" w:rsidP="003813B3">
      <w:pPr>
        <w:spacing w:after="0" w:line="240" w:lineRule="auto"/>
        <w:rPr>
          <w:b/>
          <w:bCs/>
        </w:rPr>
      </w:pPr>
      <w:r>
        <w:rPr>
          <w:b/>
          <w:bCs/>
        </w:rPr>
        <w:t>OLD BUSINESS:</w:t>
      </w:r>
    </w:p>
    <w:p w14:paraId="74784A53" w14:textId="3DD6F16B" w:rsidR="003813B3" w:rsidRPr="008528D9" w:rsidRDefault="008528D9" w:rsidP="008528D9">
      <w:pPr>
        <w:pStyle w:val="ListParagraph"/>
        <w:numPr>
          <w:ilvl w:val="0"/>
          <w:numId w:val="3"/>
        </w:numPr>
        <w:spacing w:after="0" w:line="240" w:lineRule="auto"/>
      </w:pPr>
      <w:r>
        <w:t>REGARDING THE UPCOMING STREET/SIDEWALK REPAIRS THE COUNCIL WONDERS IF WE CAN CREATE A RESOLUTION RELEASING RESIDENCE ON WALLOWA STREET FROM BEING RESPONSIBLE FOR SIDEWALK REPAIRS.  TONI CLARY WILL LOOK INTO THIS.</w:t>
      </w:r>
    </w:p>
    <w:p w14:paraId="45C840E5" w14:textId="77777777" w:rsidR="003813B3" w:rsidRDefault="003813B3" w:rsidP="003813B3">
      <w:pPr>
        <w:spacing w:after="0" w:line="240" w:lineRule="auto"/>
        <w:rPr>
          <w:b/>
          <w:bCs/>
        </w:rPr>
      </w:pPr>
    </w:p>
    <w:p w14:paraId="2E6E7D04" w14:textId="77777777" w:rsidR="003813B3" w:rsidRDefault="003813B3" w:rsidP="003813B3">
      <w:pPr>
        <w:spacing w:after="0" w:line="240" w:lineRule="auto"/>
        <w:rPr>
          <w:b/>
          <w:bCs/>
        </w:rPr>
      </w:pPr>
      <w:r>
        <w:rPr>
          <w:b/>
          <w:bCs/>
        </w:rPr>
        <w:t xml:space="preserve">MEETING WAS ADJOURNED </w:t>
      </w:r>
    </w:p>
    <w:p w14:paraId="5FBEC48A" w14:textId="77777777" w:rsidR="003813B3" w:rsidRDefault="003813B3" w:rsidP="003813B3">
      <w:pPr>
        <w:spacing w:after="0" w:line="240" w:lineRule="auto"/>
        <w:rPr>
          <w:b/>
          <w:bCs/>
        </w:rPr>
      </w:pPr>
    </w:p>
    <w:p w14:paraId="3486C3EA"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3116C36C" w14:textId="77777777" w:rsidR="003813B3" w:rsidRPr="00502BA2" w:rsidRDefault="003813B3" w:rsidP="003813B3">
      <w:pPr>
        <w:rPr>
          <w:rFonts w:ascii="Times New Roman" w:hAnsi="Times New Roman" w:cs="Times New Roman"/>
          <w:b/>
          <w:bCs/>
          <w:sz w:val="20"/>
          <w:szCs w:val="20"/>
        </w:rPr>
      </w:pPr>
    </w:p>
    <w:p w14:paraId="5153D0CA" w14:textId="77777777" w:rsidR="003813B3" w:rsidRPr="00502BA2" w:rsidRDefault="003813B3" w:rsidP="003813B3">
      <w:pPr>
        <w:rPr>
          <w:rFonts w:ascii="Times New Roman" w:hAnsi="Times New Roman" w:cs="Times New Roman"/>
          <w:b/>
          <w:bCs/>
          <w:sz w:val="20"/>
          <w:szCs w:val="20"/>
        </w:rPr>
      </w:pPr>
    </w:p>
    <w:p w14:paraId="177DA4F6"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4A2E2119" w14:textId="77777777" w:rsidR="003813B3" w:rsidRPr="00502BA2" w:rsidRDefault="003813B3" w:rsidP="003813B3">
      <w:pPr>
        <w:rPr>
          <w:rFonts w:ascii="Times New Roman" w:hAnsi="Times New Roman" w:cs="Times New Roman"/>
          <w:b/>
          <w:bCs/>
          <w:sz w:val="20"/>
          <w:szCs w:val="20"/>
        </w:rPr>
      </w:pPr>
    </w:p>
    <w:p w14:paraId="66B88A9B" w14:textId="77777777" w:rsidR="003813B3" w:rsidRPr="00502BA2" w:rsidRDefault="003813B3" w:rsidP="003813B3">
      <w:pPr>
        <w:rPr>
          <w:rFonts w:ascii="Times New Roman" w:hAnsi="Times New Roman" w:cs="Times New Roman"/>
          <w:b/>
          <w:bCs/>
          <w:sz w:val="20"/>
          <w:szCs w:val="20"/>
        </w:rPr>
      </w:pPr>
    </w:p>
    <w:p w14:paraId="50AA43EF" w14:textId="77777777"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8F22" w14:textId="77777777" w:rsidR="001C41AC" w:rsidRDefault="001C41AC" w:rsidP="00C37BEB">
      <w:pPr>
        <w:spacing w:after="0" w:line="240" w:lineRule="auto"/>
      </w:pPr>
      <w:r>
        <w:separator/>
      </w:r>
    </w:p>
  </w:endnote>
  <w:endnote w:type="continuationSeparator" w:id="0">
    <w:p w14:paraId="7CDD5261" w14:textId="77777777" w:rsidR="001C41AC" w:rsidRDefault="001C41AC"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FB69"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C492" w14:textId="77777777" w:rsidR="001C41AC" w:rsidRDefault="001C41AC" w:rsidP="00C37BEB">
      <w:pPr>
        <w:spacing w:after="0" w:line="240" w:lineRule="auto"/>
      </w:pPr>
      <w:r>
        <w:separator/>
      </w:r>
    </w:p>
  </w:footnote>
  <w:footnote w:type="continuationSeparator" w:id="0">
    <w:p w14:paraId="4C1BE780" w14:textId="77777777" w:rsidR="001C41AC" w:rsidRDefault="001C41AC"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4CB5" w14:textId="77777777" w:rsidR="00C37BEB" w:rsidRDefault="00C37BEB" w:rsidP="00B82ADB">
    <w:pPr>
      <w:pStyle w:val="Header"/>
      <w:jc w:val="center"/>
    </w:pPr>
    <w:r>
      <w:rPr>
        <w:noProof/>
      </w:rPr>
      <w:drawing>
        <wp:inline distT="0" distB="0" distL="0" distR="0" wp14:anchorId="2E6E39E1" wp14:editId="55AF3B1D">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01518B8F"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30638B39"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75E0CBDE"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4BF9F7E6"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CA318F0"/>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769598F"/>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51"/>
    <w:rsid w:val="00073D91"/>
    <w:rsid w:val="001C41AC"/>
    <w:rsid w:val="0025092F"/>
    <w:rsid w:val="003813B3"/>
    <w:rsid w:val="006D6326"/>
    <w:rsid w:val="008528D9"/>
    <w:rsid w:val="00A63751"/>
    <w:rsid w:val="00AF4D0E"/>
    <w:rsid w:val="00B427D4"/>
    <w:rsid w:val="00B82ADB"/>
    <w:rsid w:val="00C37BEB"/>
    <w:rsid w:val="00CC3BAA"/>
    <w:rsid w:val="00D1070A"/>
    <w:rsid w:val="00D122FD"/>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4F1CF"/>
  <w15:chartTrackingRefBased/>
  <w15:docId w15:val="{ED044BCF-3ECB-463D-A3D3-6B35B5D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6D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94</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2019-10-02T18:24:00Z</dcterms:created>
  <dcterms:modified xsi:type="dcterms:W3CDTF">2019-10-02T20:26:00Z</dcterms:modified>
</cp:coreProperties>
</file>