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6F27B" w14:textId="272B96F5" w:rsidR="004327C3" w:rsidRDefault="007054A2" w:rsidP="007054A2">
      <w:pPr>
        <w:jc w:val="center"/>
        <w:rPr>
          <w:rFonts w:ascii="Times New Roman" w:hAnsi="Times New Roman" w:cs="Times New Roman"/>
          <w:b/>
          <w:sz w:val="32"/>
          <w:szCs w:val="32"/>
        </w:rPr>
      </w:pPr>
      <w:r>
        <w:rPr>
          <w:rFonts w:ascii="Times New Roman" w:hAnsi="Times New Roman" w:cs="Times New Roman"/>
          <w:b/>
          <w:sz w:val="32"/>
          <w:szCs w:val="32"/>
        </w:rPr>
        <w:t>ORDINANCE NO. 66</w:t>
      </w:r>
    </w:p>
    <w:p w14:paraId="4D5A0CD7" w14:textId="480B29A1" w:rsidR="007054A2" w:rsidRDefault="007054A2" w:rsidP="007054A2">
      <w:pPr>
        <w:jc w:val="center"/>
        <w:rPr>
          <w:rFonts w:ascii="Times New Roman" w:hAnsi="Times New Roman" w:cs="Times New Roman"/>
          <w:b/>
          <w:sz w:val="24"/>
          <w:szCs w:val="24"/>
        </w:rPr>
      </w:pPr>
      <w:r>
        <w:rPr>
          <w:rFonts w:ascii="Times New Roman" w:hAnsi="Times New Roman" w:cs="Times New Roman"/>
          <w:b/>
          <w:sz w:val="24"/>
          <w:szCs w:val="24"/>
        </w:rPr>
        <w:t>AN ORDINANCE MAKING IT UNLAWFUL FOR ANY PERSON TO BE DRUNK IN ANY HIGHWAY, STREET, OR IN ANY PUBLIC PLACE OR BUILDING, OR FOR ANY PERSON TO BE DRUNK IN ANY PRIVATE PLACE OR BUILDING, AND DISTURBING OTHERS WITHIN THE CITY OF LOSTINE, PROVIDING PENALTIES FOR THE VIOLATION THEREOF, REPEALING ALL ORDINANCES OR PARTS OF ORDINANCES IN CONFLICT THEREWITH, AND DECLARING AN EMERGENCY.</w:t>
      </w:r>
    </w:p>
    <w:p w14:paraId="6F48ECD0" w14:textId="5BB1D3E8" w:rsidR="007054A2" w:rsidRDefault="007054A2" w:rsidP="007054A2">
      <w:pPr>
        <w:jc w:val="center"/>
        <w:rPr>
          <w:rFonts w:ascii="Times New Roman" w:hAnsi="Times New Roman" w:cs="Times New Roman"/>
          <w:b/>
          <w:sz w:val="24"/>
          <w:szCs w:val="24"/>
        </w:rPr>
      </w:pPr>
    </w:p>
    <w:p w14:paraId="501B5E4C" w14:textId="755F7F8C" w:rsidR="007054A2" w:rsidRDefault="007054A2" w:rsidP="007054A2">
      <w:pPr>
        <w:jc w:val="both"/>
        <w:rPr>
          <w:rFonts w:ascii="Times New Roman" w:hAnsi="Times New Roman" w:cs="Times New Roman"/>
          <w:sz w:val="24"/>
          <w:szCs w:val="24"/>
        </w:rPr>
      </w:pPr>
      <w:r>
        <w:rPr>
          <w:rFonts w:ascii="Times New Roman" w:hAnsi="Times New Roman" w:cs="Times New Roman"/>
          <w:sz w:val="24"/>
          <w:szCs w:val="24"/>
        </w:rPr>
        <w:t>BE IT ORDAINED BY THE PEOPLE OF THE CITY OF LOSTINE,</w:t>
      </w:r>
    </w:p>
    <w:p w14:paraId="6BAD1405" w14:textId="686FD482" w:rsidR="007054A2" w:rsidRDefault="007054A2" w:rsidP="007054A2">
      <w:pPr>
        <w:jc w:val="both"/>
        <w:rPr>
          <w:rFonts w:ascii="Times New Roman" w:hAnsi="Times New Roman" w:cs="Times New Roman"/>
          <w:sz w:val="24"/>
          <w:szCs w:val="24"/>
        </w:rPr>
      </w:pPr>
      <w:r>
        <w:rPr>
          <w:rFonts w:ascii="Times New Roman" w:hAnsi="Times New Roman" w:cs="Times New Roman"/>
          <w:sz w:val="24"/>
          <w:szCs w:val="24"/>
        </w:rPr>
        <w:t>Section 1,</w:t>
      </w:r>
    </w:p>
    <w:p w14:paraId="25386FB2" w14:textId="50DA0BF0" w:rsidR="007054A2" w:rsidRDefault="007054A2" w:rsidP="007054A2">
      <w:pPr>
        <w:jc w:val="both"/>
        <w:rPr>
          <w:rFonts w:ascii="Times New Roman" w:hAnsi="Times New Roman" w:cs="Times New Roman"/>
          <w:sz w:val="24"/>
          <w:szCs w:val="24"/>
        </w:rPr>
      </w:pPr>
      <w:r>
        <w:rPr>
          <w:rFonts w:ascii="Times New Roman" w:hAnsi="Times New Roman" w:cs="Times New Roman"/>
          <w:sz w:val="24"/>
          <w:szCs w:val="24"/>
        </w:rPr>
        <w:tab/>
        <w:t xml:space="preserve">It shall be unlawful for any person to be Drunk in any highway, street, or in any Public place or Building, or for any person to be Drunk in any Private Building or place and disturbing others, within the Corporate limits of City of Lostine, Oregon. </w:t>
      </w:r>
    </w:p>
    <w:p w14:paraId="5808C9BB" w14:textId="642FF914" w:rsidR="007054A2" w:rsidRDefault="007054A2" w:rsidP="007054A2">
      <w:pPr>
        <w:jc w:val="both"/>
        <w:rPr>
          <w:rFonts w:ascii="Times New Roman" w:hAnsi="Times New Roman" w:cs="Times New Roman"/>
          <w:sz w:val="24"/>
          <w:szCs w:val="24"/>
        </w:rPr>
      </w:pPr>
    </w:p>
    <w:p w14:paraId="1F734E8E" w14:textId="1E790DAC" w:rsidR="007054A2" w:rsidRDefault="007054A2" w:rsidP="007054A2">
      <w:pPr>
        <w:jc w:val="both"/>
        <w:rPr>
          <w:rFonts w:ascii="Times New Roman" w:hAnsi="Times New Roman" w:cs="Times New Roman"/>
          <w:sz w:val="24"/>
          <w:szCs w:val="24"/>
        </w:rPr>
      </w:pPr>
      <w:r>
        <w:rPr>
          <w:rFonts w:ascii="Times New Roman" w:hAnsi="Times New Roman" w:cs="Times New Roman"/>
          <w:sz w:val="24"/>
          <w:szCs w:val="24"/>
        </w:rPr>
        <w:t>Section 2.</w:t>
      </w:r>
    </w:p>
    <w:p w14:paraId="250E3B94" w14:textId="709303C1" w:rsidR="007054A2" w:rsidRDefault="007054A2" w:rsidP="007054A2">
      <w:pPr>
        <w:jc w:val="both"/>
        <w:rPr>
          <w:rFonts w:ascii="Times New Roman" w:hAnsi="Times New Roman" w:cs="Times New Roman"/>
          <w:sz w:val="24"/>
          <w:szCs w:val="24"/>
        </w:rPr>
      </w:pPr>
      <w:r>
        <w:rPr>
          <w:rFonts w:ascii="Times New Roman" w:hAnsi="Times New Roman" w:cs="Times New Roman"/>
          <w:sz w:val="24"/>
          <w:szCs w:val="24"/>
        </w:rPr>
        <w:tab/>
        <w:t xml:space="preserve">Any person violation any of the provisions of this Ordinance, shall upon conviction thereof be fines in a sum not less than Ten Dollars and not more then One Hundred Dollars, or by imprisonment in the City or County Jail not less than Five Days nor more than Fifty days, and such person shall also pay the cost and expense of his arrest and prosecution, which may be collected in the same manner and with like effect as a fine. </w:t>
      </w:r>
    </w:p>
    <w:p w14:paraId="5303E498" w14:textId="57658132" w:rsidR="00685BCF" w:rsidRDefault="00685BCF" w:rsidP="007054A2">
      <w:pPr>
        <w:jc w:val="both"/>
        <w:rPr>
          <w:rFonts w:ascii="Times New Roman" w:hAnsi="Times New Roman" w:cs="Times New Roman"/>
          <w:sz w:val="24"/>
          <w:szCs w:val="24"/>
        </w:rPr>
      </w:pPr>
    </w:p>
    <w:p w14:paraId="6C1A3D2B" w14:textId="3AA5C60D" w:rsidR="00685BCF" w:rsidRDefault="00685BCF" w:rsidP="007054A2">
      <w:pPr>
        <w:jc w:val="both"/>
        <w:rPr>
          <w:rFonts w:ascii="Times New Roman" w:hAnsi="Times New Roman" w:cs="Times New Roman"/>
          <w:sz w:val="24"/>
          <w:szCs w:val="24"/>
        </w:rPr>
      </w:pPr>
      <w:r>
        <w:rPr>
          <w:rFonts w:ascii="Times New Roman" w:hAnsi="Times New Roman" w:cs="Times New Roman"/>
          <w:sz w:val="24"/>
          <w:szCs w:val="24"/>
        </w:rPr>
        <w:t>Section 3.</w:t>
      </w:r>
    </w:p>
    <w:p w14:paraId="04ABA97B" w14:textId="516AD9A6" w:rsidR="00685BCF" w:rsidRPr="007054A2" w:rsidRDefault="00685BCF" w:rsidP="007054A2">
      <w:pPr>
        <w:jc w:val="both"/>
        <w:rPr>
          <w:rFonts w:ascii="Times New Roman" w:hAnsi="Times New Roman" w:cs="Times New Roman"/>
          <w:sz w:val="24"/>
          <w:szCs w:val="24"/>
        </w:rPr>
      </w:pPr>
      <w:r>
        <w:rPr>
          <w:rFonts w:ascii="Times New Roman" w:hAnsi="Times New Roman" w:cs="Times New Roman"/>
          <w:sz w:val="24"/>
          <w:szCs w:val="24"/>
        </w:rPr>
        <w:tab/>
        <w:t>All Ordinances or parts of Ordinances, in conflict with the provisions of this Ordinance are hereby repealed.</w:t>
      </w:r>
      <w:bookmarkStart w:id="0" w:name="_GoBack"/>
      <w:bookmarkEnd w:id="0"/>
    </w:p>
    <w:sectPr w:rsidR="00685BCF" w:rsidRPr="00705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4A2"/>
    <w:rsid w:val="004A204B"/>
    <w:rsid w:val="00685BCF"/>
    <w:rsid w:val="007054A2"/>
    <w:rsid w:val="008B6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71D6"/>
  <w15:chartTrackingRefBased/>
  <w15:docId w15:val="{9B03635A-A835-4C52-9E54-729145C9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Clary</dc:creator>
  <cp:keywords/>
  <dc:description/>
  <cp:lastModifiedBy>Toni  Clary</cp:lastModifiedBy>
  <cp:revision>1</cp:revision>
  <dcterms:created xsi:type="dcterms:W3CDTF">2018-02-12T22:29:00Z</dcterms:created>
  <dcterms:modified xsi:type="dcterms:W3CDTF">2018-02-12T22:43:00Z</dcterms:modified>
</cp:coreProperties>
</file>